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40" w:rsidRDefault="00505B40" w:rsidP="00E92A9C">
      <w:pPr>
        <w:pStyle w:val="Textebrut"/>
      </w:pPr>
      <w:bookmarkStart w:id="0" w:name="_GoBack"/>
      <w:bookmarkEnd w:id="0"/>
      <w:r w:rsidRPr="00505B40">
        <w:t>Vous vous souvenez de la photo lauréate de notre concours Instants Partagés en 2020, à droite</w:t>
      </w:r>
      <w:r w:rsidR="00DD60A2">
        <w:t xml:space="preserve"> </w:t>
      </w:r>
      <w:r w:rsidRPr="00505B40">
        <w:t>? Le salut à sa famille d'un résident de notre EHPAD d'Yvetot (Seine Maritime) qui fêtait ses 100 ans en plein confinement ? A gauche, une photo prise hier : en visite auprès des équipes, Dominique Monneron, directeur général de Partage et Vie, avec le même résident :-)</w:t>
      </w:r>
    </w:p>
    <w:p w:rsidR="00505B40" w:rsidRDefault="00505B40" w:rsidP="00E92A9C">
      <w:pPr>
        <w:pStyle w:val="Textebrut"/>
      </w:pPr>
    </w:p>
    <w:p w:rsidR="00BB7BAF" w:rsidRDefault="002D2158"/>
    <w:p w:rsidR="00E92A9C" w:rsidRDefault="00E92A9C"/>
    <w:sectPr w:rsidR="00E9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36"/>
    <w:rsid w:val="000C2C7E"/>
    <w:rsid w:val="002D2158"/>
    <w:rsid w:val="002F0C02"/>
    <w:rsid w:val="00505B40"/>
    <w:rsid w:val="00801FA9"/>
    <w:rsid w:val="00DD5136"/>
    <w:rsid w:val="00DD60A2"/>
    <w:rsid w:val="00E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EE98-3F1A-4E36-B832-61256A31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E92A9C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92A9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Partage et Vie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Emma</dc:creator>
  <cp:keywords/>
  <dc:description/>
  <cp:lastModifiedBy>STEP Emma</cp:lastModifiedBy>
  <cp:revision>5</cp:revision>
  <dcterms:created xsi:type="dcterms:W3CDTF">2021-05-20T06:51:00Z</dcterms:created>
  <dcterms:modified xsi:type="dcterms:W3CDTF">2021-05-20T07:23:00Z</dcterms:modified>
</cp:coreProperties>
</file>